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ED" w:rsidRPr="00540302" w:rsidRDefault="005610ED" w:rsidP="005610ED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ПРИЛОЖЕНИЕ 4</w:t>
      </w:r>
    </w:p>
    <w:p w:rsidR="005610ED" w:rsidRPr="00540302" w:rsidRDefault="005610ED" w:rsidP="005610E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решению Совета депутатов</w:t>
      </w:r>
    </w:p>
    <w:p w:rsidR="005610ED" w:rsidRPr="00540302" w:rsidRDefault="005610ED" w:rsidP="005610E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Тонкинского муниципального округа</w:t>
      </w:r>
    </w:p>
    <w:p w:rsidR="005610ED" w:rsidRPr="00540302" w:rsidRDefault="005610ED" w:rsidP="005610E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Нижегородской области</w:t>
      </w:r>
    </w:p>
    <w:p w:rsidR="005610ED" w:rsidRPr="00AB6A7D" w:rsidRDefault="005610ED" w:rsidP="005610ED">
      <w:pPr>
        <w:pStyle w:val="ConsPlusNormal"/>
        <w:widowControl/>
        <w:ind w:left="54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о</w:t>
      </w:r>
      <w:r w:rsidRPr="0054030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22.05.2025 г. </w:t>
      </w:r>
      <w:r w:rsidRPr="0054030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29</w:t>
      </w:r>
    </w:p>
    <w:p w:rsidR="005610ED" w:rsidRPr="00AB6A7D" w:rsidRDefault="005610ED" w:rsidP="005610E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610ED" w:rsidRPr="00AB6A7D" w:rsidRDefault="005610ED" w:rsidP="005610E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610ED" w:rsidRDefault="005610ED" w:rsidP="005610ED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71CB9">
        <w:rPr>
          <w:rFonts w:ascii="Times New Roman" w:hAnsi="Times New Roman"/>
          <w:b/>
          <w:sz w:val="28"/>
          <w:szCs w:val="28"/>
        </w:rPr>
        <w:t>Источники внутреннего ф</w:t>
      </w:r>
      <w:r>
        <w:rPr>
          <w:rFonts w:ascii="Times New Roman" w:hAnsi="Times New Roman"/>
          <w:b/>
          <w:sz w:val="28"/>
          <w:szCs w:val="28"/>
        </w:rPr>
        <w:t>инансирования дефицита</w:t>
      </w:r>
      <w:r w:rsidRPr="00571CB9">
        <w:rPr>
          <w:rFonts w:ascii="Times New Roman" w:hAnsi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571CB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онкинского муниципального округа</w:t>
      </w:r>
      <w:r w:rsidRPr="00571CB9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  <w:r w:rsidRPr="00571CB9"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>за 2024 год</w:t>
      </w:r>
    </w:p>
    <w:bookmarkEnd w:id="0"/>
    <w:p w:rsidR="005610ED" w:rsidRPr="005E4AC7" w:rsidRDefault="005610ED" w:rsidP="005610ED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610ED" w:rsidRPr="00571CB9" w:rsidRDefault="005610ED" w:rsidP="005610ED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571CB9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10216" w:type="dxa"/>
        <w:tblInd w:w="288" w:type="dxa"/>
        <w:tblLook w:val="0000" w:firstRow="0" w:lastRow="0" w:firstColumn="0" w:lastColumn="0" w:noHBand="0" w:noVBand="0"/>
      </w:tblPr>
      <w:tblGrid>
        <w:gridCol w:w="2403"/>
        <w:gridCol w:w="2997"/>
        <w:gridCol w:w="1620"/>
        <w:gridCol w:w="1556"/>
        <w:gridCol w:w="1640"/>
      </w:tblGrid>
      <w:tr w:rsidR="005610ED" w:rsidRPr="009F3D6F" w:rsidTr="00545962">
        <w:trPr>
          <w:trHeight w:val="84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ED" w:rsidRPr="00517FF2" w:rsidRDefault="005610ED" w:rsidP="00545962">
            <w:pPr>
              <w:jc w:val="center"/>
            </w:pPr>
            <w:r w:rsidRPr="00517FF2">
              <w:t>Классификация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0ED" w:rsidRPr="00517FF2" w:rsidRDefault="005610ED" w:rsidP="00545962">
            <w:pPr>
              <w:jc w:val="center"/>
            </w:pPr>
            <w:r w:rsidRPr="00517FF2"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0ED" w:rsidRPr="00517FF2" w:rsidRDefault="005610ED" w:rsidP="00545962">
            <w:pPr>
              <w:jc w:val="center"/>
            </w:pPr>
            <w:r w:rsidRPr="00517FF2">
              <w:t>Уточненный план на 20</w:t>
            </w:r>
            <w:r>
              <w:t>24</w:t>
            </w:r>
            <w:r w:rsidRPr="00517FF2"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0ED" w:rsidRPr="00517FF2" w:rsidRDefault="005610ED" w:rsidP="00545962">
            <w:pPr>
              <w:jc w:val="center"/>
            </w:pPr>
            <w:r w:rsidRPr="00517FF2">
              <w:t>И</w:t>
            </w:r>
            <w:r>
              <w:t>сполнено за   2024</w:t>
            </w:r>
            <w:r w:rsidRPr="00517FF2">
              <w:t xml:space="preserve">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0ED" w:rsidRPr="00517FF2" w:rsidRDefault="005610ED" w:rsidP="00545962">
            <w:pPr>
              <w:jc w:val="center"/>
            </w:pPr>
            <w:r w:rsidRPr="00517FF2">
              <w:t>Процент исполнения к уточненному плану</w:t>
            </w:r>
          </w:p>
        </w:tc>
      </w:tr>
      <w:tr w:rsidR="005610ED" w:rsidRPr="009F3D6F" w:rsidTr="00545962">
        <w:trPr>
          <w:trHeight w:val="855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</w:pPr>
            <w:r w:rsidRPr="00517FF2">
              <w:t>000 90 00 00 00 00 0000 000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both"/>
            </w:pPr>
            <w:r w:rsidRPr="00517FF2">
              <w:t>Источники финансирования дефицита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</w:pPr>
            <w:r>
              <w:t>1907,2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F82321" w:rsidRDefault="005610ED" w:rsidP="00545962">
            <w:pPr>
              <w:jc w:val="center"/>
            </w:pPr>
            <w:r>
              <w:t>-9120,3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5610ED" w:rsidRPr="009F3D6F" w:rsidTr="00545962">
        <w:trPr>
          <w:trHeight w:val="27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</w:pPr>
            <w:r>
              <w:t xml:space="preserve">000 01 00 00 00 </w:t>
            </w:r>
            <w:r w:rsidRPr="00517FF2">
              <w:t>00 0000 00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both"/>
            </w:pPr>
            <w:r w:rsidRPr="00517FF2">
              <w:t>Изменение остатков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1907,2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9120,3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5610ED" w:rsidRPr="009F3D6F" w:rsidTr="00545962">
        <w:trPr>
          <w:trHeight w:val="51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</w:pPr>
            <w:r w:rsidRPr="00517FF2">
              <w:t>000 01 05 02 01 05 0000510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both"/>
            </w:pPr>
            <w:r w:rsidRPr="00517FF2">
              <w:t>Увеличение прочих остатков денежных средств бюджетов муниципальных</w:t>
            </w:r>
            <w:r>
              <w:t xml:space="preserve"> </w:t>
            </w:r>
            <w:r w:rsidRPr="00CA02E9">
              <w:t>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-728798,0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-727231,1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5610ED" w:rsidRPr="009F3D6F" w:rsidTr="00545962">
        <w:trPr>
          <w:trHeight w:val="51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</w:pPr>
            <w:r w:rsidRPr="00517FF2">
              <w:t>000 01 05 02 01 05 0000610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both"/>
            </w:pPr>
            <w:r w:rsidRPr="00517FF2">
              <w:t>Уменьшение прочих остатков денежных средств бюджетов муниципальных</w:t>
            </w:r>
            <w:r>
              <w:t xml:space="preserve"> </w:t>
            </w:r>
            <w:r w:rsidRPr="00CA02E9">
              <w:t>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517FF2" w:rsidRDefault="005610ED" w:rsidP="005459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730705,2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0ED" w:rsidRPr="00AA6606" w:rsidRDefault="005610ED" w:rsidP="00545962">
            <w:pPr>
              <w:jc w:val="center"/>
            </w:pPr>
            <w:r>
              <w:rPr>
                <w:lang w:val="en-US"/>
              </w:rPr>
              <w:t>718110</w:t>
            </w:r>
            <w:r>
              <w:t>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0ED" w:rsidRPr="002B5373" w:rsidRDefault="005610ED" w:rsidP="00545962">
            <w:pPr>
              <w:jc w:val="center"/>
            </w:pPr>
            <w:r>
              <w:t>98</w:t>
            </w:r>
          </w:p>
        </w:tc>
      </w:tr>
    </w:tbl>
    <w:p w:rsidR="005610ED" w:rsidRPr="009F3D6F" w:rsidRDefault="005610ED" w:rsidP="005610ED">
      <w:pPr>
        <w:jc w:val="both"/>
        <w:rPr>
          <w:sz w:val="16"/>
          <w:szCs w:val="16"/>
        </w:rPr>
      </w:pPr>
    </w:p>
    <w:p w:rsidR="00897DF3" w:rsidRDefault="00897DF3"/>
    <w:sectPr w:rsidR="00897DF3" w:rsidSect="001722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ED"/>
    <w:rsid w:val="005610ED"/>
    <w:rsid w:val="008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2026-03-26T10:40:00Z</dcterms:created>
  <dcterms:modified xsi:type="dcterms:W3CDTF">2026-03-26T10:40:00Z</dcterms:modified>
</cp:coreProperties>
</file>